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7E" w:rsidRDefault="00AF5D7E" w:rsidP="00AF5D7E">
      <w:pPr>
        <w:shd w:val="clear" w:color="auto" w:fill="FFFFFF"/>
        <w:tabs>
          <w:tab w:val="left" w:pos="360"/>
        </w:tabs>
        <w:spacing w:after="225"/>
        <w:jc w:val="center"/>
        <w:rPr>
          <w:rFonts w:ascii="Times New Roman" w:hAnsi="Times New Roman"/>
          <w:color w:val="FF0000"/>
          <w:sz w:val="28"/>
          <w:szCs w:val="28"/>
        </w:rPr>
      </w:pPr>
      <w:r w:rsidRPr="00AF5D7E">
        <w:rPr>
          <w:rFonts w:ascii="Times New Roman" w:hAnsi="Times New Roman"/>
          <w:color w:val="FF0000"/>
          <w:sz w:val="28"/>
          <w:szCs w:val="28"/>
        </w:rPr>
        <w:t>ĐÁ</w:t>
      </w:r>
      <w:r>
        <w:rPr>
          <w:rFonts w:ascii="Times New Roman" w:hAnsi="Times New Roman"/>
          <w:color w:val="FF0000"/>
          <w:sz w:val="28"/>
          <w:szCs w:val="28"/>
        </w:rPr>
        <w:t xml:space="preserve">P </w:t>
      </w:r>
      <w:r w:rsidRPr="00AF5D7E">
        <w:rPr>
          <w:rFonts w:ascii="Times New Roman" w:hAnsi="Times New Roman"/>
          <w:color w:val="FF0000"/>
          <w:sz w:val="28"/>
          <w:szCs w:val="28"/>
        </w:rPr>
        <w:t>Á</w:t>
      </w:r>
      <w:r>
        <w:rPr>
          <w:rFonts w:ascii="Times New Roman" w:hAnsi="Times New Roman"/>
          <w:color w:val="FF0000"/>
          <w:sz w:val="28"/>
          <w:szCs w:val="28"/>
        </w:rPr>
        <w:t>N D</w:t>
      </w:r>
      <w:r w:rsidRPr="00AF5D7E">
        <w:rPr>
          <w:rFonts w:ascii="Times New Roman" w:hAnsi="Times New Roman"/>
          <w:color w:val="FF0000"/>
          <w:sz w:val="28"/>
          <w:szCs w:val="28"/>
        </w:rPr>
        <w:t>À</w:t>
      </w:r>
      <w:r>
        <w:rPr>
          <w:rFonts w:ascii="Times New Roman" w:hAnsi="Times New Roman"/>
          <w:color w:val="FF0000"/>
          <w:sz w:val="28"/>
          <w:szCs w:val="28"/>
        </w:rPr>
        <w:t>NH CHO H</w:t>
      </w:r>
      <w:r w:rsidRPr="00AF5D7E">
        <w:t xml:space="preserve"> </w:t>
      </w:r>
      <w:r w:rsidRPr="00AF5D7E">
        <w:rPr>
          <w:rFonts w:ascii="Times New Roman" w:hAnsi="Times New Roman"/>
          <w:color w:val="FF0000"/>
          <w:sz w:val="28"/>
          <w:szCs w:val="28"/>
        </w:rPr>
        <w:t>Ọ</w:t>
      </w:r>
      <w:r>
        <w:rPr>
          <w:rFonts w:ascii="Times New Roman" w:hAnsi="Times New Roman"/>
          <w:color w:val="FF0000"/>
          <w:sz w:val="28"/>
          <w:szCs w:val="28"/>
        </w:rPr>
        <w:t>C SINH Y</w:t>
      </w:r>
      <w:r w:rsidRPr="00AF5D7E">
        <w:rPr>
          <w:rFonts w:ascii="Times New Roman" w:hAnsi="Times New Roman"/>
          <w:color w:val="FF0000"/>
          <w:sz w:val="28"/>
          <w:szCs w:val="28"/>
        </w:rPr>
        <w:t>Ế</w:t>
      </w:r>
      <w:r>
        <w:rPr>
          <w:rFonts w:ascii="Times New Roman" w:hAnsi="Times New Roman"/>
          <w:color w:val="FF0000"/>
          <w:sz w:val="28"/>
          <w:szCs w:val="28"/>
        </w:rPr>
        <w:t>U</w:t>
      </w:r>
    </w:p>
    <w:p w:rsidR="00AF5D7E" w:rsidRPr="00AF5D7E" w:rsidRDefault="00AF5D7E" w:rsidP="00AF5D7E">
      <w:pPr>
        <w:shd w:val="clear" w:color="auto" w:fill="FFFFFF"/>
        <w:tabs>
          <w:tab w:val="left" w:pos="360"/>
        </w:tabs>
        <w:spacing w:after="225"/>
        <w:jc w:val="center"/>
        <w:rPr>
          <w:rFonts w:ascii="Times New Roman" w:hAnsi="Times New Roman"/>
          <w:color w:val="FF0000"/>
          <w:sz w:val="24"/>
          <w:szCs w:val="24"/>
        </w:rPr>
      </w:pPr>
      <w:r w:rsidRPr="00AF5D7E">
        <w:rPr>
          <w:rFonts w:ascii="Times New Roman" w:hAnsi="Times New Roman"/>
          <w:color w:val="FF0000"/>
          <w:sz w:val="24"/>
          <w:szCs w:val="24"/>
        </w:rPr>
        <w:t>M</w:t>
      </w:r>
      <w:r w:rsidRPr="00AF5D7E">
        <w:rPr>
          <w:rFonts w:ascii="Times New Roman" w:hAnsi="Times New Roman"/>
          <w:sz w:val="24"/>
          <w:szCs w:val="24"/>
        </w:rPr>
        <w:t xml:space="preserve"> </w:t>
      </w:r>
      <w:r w:rsidRPr="00AF5D7E">
        <w:rPr>
          <w:rFonts w:ascii="Times New Roman" w:hAnsi="Times New Roman"/>
          <w:color w:val="FF0000"/>
          <w:sz w:val="24"/>
          <w:szCs w:val="24"/>
        </w:rPr>
        <w:t>ÔN: VĂN 6, TUẦN 16</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rPr>
      </w:pPr>
      <w:r w:rsidRPr="00E93836">
        <w:rPr>
          <w:rFonts w:ascii="Times New Roman" w:hAnsi="Times New Roman"/>
          <w:b/>
          <w:bCs/>
          <w:color w:val="0D0D0D" w:themeColor="text1" w:themeTint="F2"/>
          <w:sz w:val="28"/>
          <w:szCs w:val="28"/>
        </w:rPr>
        <w:t xml:space="preserve">Câu 1: </w:t>
      </w:r>
      <w:r w:rsidRPr="00E93836">
        <w:rPr>
          <w:rFonts w:ascii="Times New Roman" w:hAnsi="Times New Roman"/>
          <w:color w:val="0D0D0D" w:themeColor="text1" w:themeTint="F2"/>
          <w:sz w:val="28"/>
          <w:szCs w:val="28"/>
        </w:rPr>
        <w:t>Phương thức biểu đạt chính của đoạn thơ: biểu cảm</w:t>
      </w:r>
      <w:bookmarkStart w:id="0" w:name="_GoBack"/>
      <w:bookmarkEnd w:id="0"/>
      <w:r w:rsidRPr="00E93836">
        <w:rPr>
          <w:rFonts w:ascii="Times New Roman" w:hAnsi="Times New Roman"/>
          <w:color w:val="0D0D0D" w:themeColor="text1" w:themeTint="F2"/>
          <w:sz w:val="28"/>
          <w:szCs w:val="28"/>
        </w:rPr>
        <w:br/>
      </w:r>
      <w:r w:rsidRPr="00E93836">
        <w:rPr>
          <w:rFonts w:ascii="Times New Roman" w:hAnsi="Times New Roman"/>
          <w:b/>
          <w:color w:val="0D0D0D" w:themeColor="text1" w:themeTint="F2"/>
          <w:sz w:val="28"/>
          <w:szCs w:val="28"/>
        </w:rPr>
        <w:t>Câu 2</w:t>
      </w:r>
      <w:r w:rsidRPr="00E93836">
        <w:rPr>
          <w:rFonts w:ascii="Times New Roman" w:hAnsi="Times New Roman"/>
          <w:color w:val="0D0D0D" w:themeColor="text1" w:themeTint="F2"/>
          <w:sz w:val="28"/>
          <w:szCs w:val="28"/>
        </w:rPr>
        <w:t xml:space="preserve"> : </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rPr>
      </w:pPr>
      <w:r w:rsidRPr="00E93836">
        <w:rPr>
          <w:rFonts w:ascii="Times New Roman" w:hAnsi="Times New Roman"/>
          <w:color w:val="0D0D0D" w:themeColor="text1" w:themeTint="F2"/>
          <w:sz w:val="28"/>
          <w:szCs w:val="28"/>
        </w:rPr>
        <w:t>Mục đích nhân vật trữ tình đánh thức trầu trước khi hái lá để mong muốn trầu không bị lụi (</w:t>
      </w:r>
      <w:r w:rsidRPr="00E93836">
        <w:rPr>
          <w:rFonts w:ascii="Times New Roman" w:hAnsi="Times New Roman"/>
          <w:color w:val="0D0D0D" w:themeColor="text1" w:themeTint="F2"/>
          <w:sz w:val="28"/>
          <w:szCs w:val="28"/>
          <w:shd w:val="clear" w:color="auto" w:fill="FFFFFF"/>
        </w:rPr>
        <w:t>vì theo quan niệm dân gian, hái trầu đêm dễ làm trầu lụi).</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rPr>
      </w:pPr>
      <w:r w:rsidRPr="00E93836">
        <w:rPr>
          <w:rFonts w:ascii="Times New Roman" w:hAnsi="Times New Roman"/>
          <w:b/>
          <w:color w:val="0D0D0D" w:themeColor="text1" w:themeTint="F2"/>
          <w:sz w:val="28"/>
          <w:szCs w:val="28"/>
        </w:rPr>
        <w:t>Câu 3</w:t>
      </w:r>
      <w:r w:rsidRPr="00E93836">
        <w:rPr>
          <w:rFonts w:ascii="Times New Roman" w:hAnsi="Times New Roman"/>
          <w:color w:val="0D0D0D" w:themeColor="text1" w:themeTint="F2"/>
          <w:sz w:val="28"/>
          <w:szCs w:val="28"/>
        </w:rPr>
        <w:t xml:space="preserve"> :</w:t>
      </w:r>
    </w:p>
    <w:p w:rsidR="00AF5D7E" w:rsidRPr="00E93836" w:rsidRDefault="00AF5D7E" w:rsidP="00AF5D7E">
      <w:pPr>
        <w:pStyle w:val="ListParagraph"/>
        <w:numPr>
          <w:ilvl w:val="0"/>
          <w:numId w:val="1"/>
        </w:numPr>
        <w:shd w:val="clear" w:color="auto" w:fill="FFFFFF"/>
        <w:tabs>
          <w:tab w:val="left" w:pos="360"/>
        </w:tabs>
        <w:spacing w:after="225"/>
        <w:ind w:firstLine="0"/>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Biện pháp tu từ ẩn dụ: “mắt xanh” để chỉ những chiếc lá trầu (dựa trên sự tương đồng về hình dáng, màu sắc)</w:t>
      </w:r>
    </w:p>
    <w:p w:rsidR="00AF5D7E" w:rsidRPr="00E93836" w:rsidRDefault="00AF5D7E" w:rsidP="00AF5D7E">
      <w:pPr>
        <w:pStyle w:val="ListParagraph"/>
        <w:numPr>
          <w:ilvl w:val="0"/>
          <w:numId w:val="1"/>
        </w:numPr>
        <w:shd w:val="clear" w:color="auto" w:fill="FFFFFF"/>
        <w:tabs>
          <w:tab w:val="left" w:pos="360"/>
        </w:tabs>
        <w:spacing w:after="225"/>
        <w:ind w:firstLine="0"/>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Biện pháp tu từ hoán dụ: trầu biết mở mắt như con người</w:t>
      </w:r>
    </w:p>
    <w:p w:rsidR="00AF5D7E" w:rsidRPr="00E93836" w:rsidRDefault="00AF5D7E" w:rsidP="00AF5D7E">
      <w:pPr>
        <w:pStyle w:val="ListParagraph"/>
        <w:numPr>
          <w:ilvl w:val="0"/>
          <w:numId w:val="1"/>
        </w:numPr>
        <w:shd w:val="clear" w:color="auto" w:fill="FFFFFF"/>
        <w:tabs>
          <w:tab w:val="left" w:pos="360"/>
        </w:tabs>
        <w:spacing w:after="225"/>
        <w:ind w:firstLine="0"/>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 xml:space="preserve">Tác dụng: </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 Làm cho lời thơ thêm giàu hình ảnh, gợi cảm.</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 Nhấn mạnh vẻ đẹp sinh động của cây trầu qua lăng kính của nhân vật trữ tình.</w:t>
      </w:r>
    </w:p>
    <w:p w:rsidR="00AF5D7E" w:rsidRPr="00E93836" w:rsidRDefault="00AF5D7E" w:rsidP="00AF5D7E">
      <w:pPr>
        <w:shd w:val="clear" w:color="auto" w:fill="FFFFFF"/>
        <w:tabs>
          <w:tab w:val="left" w:pos="360"/>
        </w:tabs>
        <w:spacing w:after="225"/>
        <w:rPr>
          <w:rFonts w:ascii="Times New Roman" w:hAnsi="Times New Roman"/>
          <w:color w:val="0D0D0D" w:themeColor="text1" w:themeTint="F2"/>
          <w:sz w:val="28"/>
          <w:szCs w:val="28"/>
          <w:shd w:val="clear" w:color="auto" w:fill="FFFFFF"/>
        </w:rPr>
      </w:pPr>
      <w:r w:rsidRPr="00E93836">
        <w:rPr>
          <w:rFonts w:ascii="Times New Roman" w:hAnsi="Times New Roman"/>
          <w:color w:val="0D0D0D" w:themeColor="text1" w:themeTint="F2"/>
          <w:sz w:val="28"/>
          <w:szCs w:val="28"/>
          <w:shd w:val="clear" w:color="auto" w:fill="FFFFFF"/>
        </w:rPr>
        <w:t>+ Thể hiện sự gắn bó, tình yêu thiên nhiên của nhân vật trữ tình.</w:t>
      </w:r>
    </w:p>
    <w:p w:rsidR="00AF5D7E" w:rsidRPr="00E93836" w:rsidRDefault="00AF5D7E" w:rsidP="00AF5D7E">
      <w:pPr>
        <w:tabs>
          <w:tab w:val="left" w:pos="360"/>
        </w:tabs>
        <w:rPr>
          <w:rFonts w:ascii="Times New Roman" w:hAnsi="Times New Roman"/>
          <w:color w:val="0D0D0D" w:themeColor="text1" w:themeTint="F2"/>
          <w:sz w:val="28"/>
          <w:szCs w:val="28"/>
        </w:rPr>
      </w:pPr>
      <w:r w:rsidRPr="00E93836">
        <w:rPr>
          <w:rFonts w:ascii="Times New Roman" w:hAnsi="Times New Roman"/>
          <w:b/>
          <w:color w:val="0D0D0D" w:themeColor="text1" w:themeTint="F2"/>
          <w:sz w:val="28"/>
          <w:szCs w:val="28"/>
        </w:rPr>
        <w:t>Câu 4</w:t>
      </w:r>
      <w:r w:rsidRPr="00E93836">
        <w:rPr>
          <w:rFonts w:ascii="Times New Roman" w:hAnsi="Times New Roman"/>
          <w:color w:val="0D0D0D" w:themeColor="text1" w:themeTint="F2"/>
          <w:sz w:val="28"/>
          <w:szCs w:val="28"/>
        </w:rPr>
        <w:t xml:space="preserve">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rsidR="00FB19FC" w:rsidRDefault="00FB19FC"/>
    <w:sectPr w:rsidR="00FB1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660CE"/>
    <w:multiLevelType w:val="hybridMultilevel"/>
    <w:tmpl w:val="87343FAE"/>
    <w:lvl w:ilvl="0" w:tplc="14267374">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7E"/>
    <w:rsid w:val="00AF5D7E"/>
    <w:rsid w:val="00FB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Company>home</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1</cp:revision>
  <dcterms:created xsi:type="dcterms:W3CDTF">2021-12-15T12:02:00Z</dcterms:created>
  <dcterms:modified xsi:type="dcterms:W3CDTF">2021-12-15T12:05:00Z</dcterms:modified>
</cp:coreProperties>
</file>